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08" w:rsidRPr="004E6FAA" w:rsidRDefault="00E44408" w:rsidP="00E44408">
      <w:pPr>
        <w:rPr>
          <w:rFonts w:asciiTheme="minorEastAsia" w:hAnsiTheme="minorEastAsia"/>
          <w:sz w:val="28"/>
          <w:szCs w:val="28"/>
        </w:rPr>
      </w:pPr>
      <w:r w:rsidRPr="004E6FAA">
        <w:rPr>
          <w:rFonts w:asciiTheme="minorEastAsia" w:hAnsiTheme="minorEastAsia" w:hint="eastAsia"/>
          <w:sz w:val="28"/>
          <w:szCs w:val="28"/>
        </w:rPr>
        <w:t>附件</w:t>
      </w:r>
      <w:r w:rsidR="001A1FD7">
        <w:rPr>
          <w:rFonts w:asciiTheme="minorEastAsia" w:hAnsiTheme="minorEastAsia" w:hint="eastAsia"/>
          <w:sz w:val="28"/>
          <w:szCs w:val="28"/>
        </w:rPr>
        <w:t>1</w:t>
      </w:r>
      <w:r w:rsidRPr="004E6FAA">
        <w:rPr>
          <w:rFonts w:asciiTheme="minorEastAsia" w:hAnsiTheme="minorEastAsia" w:hint="eastAsia"/>
          <w:sz w:val="28"/>
          <w:szCs w:val="28"/>
        </w:rPr>
        <w:t>:</w:t>
      </w:r>
    </w:p>
    <w:p w:rsidR="00C94CF3" w:rsidRPr="00C85F6A" w:rsidRDefault="00C94CF3" w:rsidP="00E44408">
      <w:pPr>
        <w:rPr>
          <w:rFonts w:asciiTheme="minorEastAsia" w:hAnsiTheme="minorEastAsia"/>
          <w:sz w:val="18"/>
          <w:szCs w:val="18"/>
        </w:rPr>
      </w:pPr>
    </w:p>
    <w:p w:rsidR="00E44408" w:rsidRPr="00C94CF3" w:rsidRDefault="00E44408" w:rsidP="00E44408">
      <w:pPr>
        <w:jc w:val="center"/>
        <w:rPr>
          <w:rFonts w:asciiTheme="minorEastAsia" w:hAnsiTheme="minorEastAsia"/>
          <w:sz w:val="44"/>
          <w:szCs w:val="44"/>
        </w:rPr>
      </w:pPr>
      <w:r w:rsidRPr="00C94CF3">
        <w:rPr>
          <w:rFonts w:asciiTheme="minorEastAsia" w:hAnsiTheme="minorEastAsia" w:hint="eastAsia"/>
          <w:sz w:val="44"/>
          <w:szCs w:val="44"/>
        </w:rPr>
        <w:t>评分标准</w:t>
      </w:r>
    </w:p>
    <w:tbl>
      <w:tblPr>
        <w:tblStyle w:val="a3"/>
        <w:tblW w:w="9153" w:type="dxa"/>
        <w:tblInd w:w="-743" w:type="dxa"/>
        <w:tblLayout w:type="fixed"/>
        <w:tblLook w:val="04A0"/>
      </w:tblPr>
      <w:tblGrid>
        <w:gridCol w:w="942"/>
        <w:gridCol w:w="943"/>
        <w:gridCol w:w="6327"/>
        <w:gridCol w:w="941"/>
      </w:tblGrid>
      <w:tr w:rsidR="00E44408" w:rsidRPr="00D0571C" w:rsidTr="004E6FAA">
        <w:trPr>
          <w:trHeight w:val="537"/>
        </w:trPr>
        <w:tc>
          <w:tcPr>
            <w:tcW w:w="1885" w:type="dxa"/>
            <w:gridSpan w:val="2"/>
          </w:tcPr>
          <w:p w:rsidR="00E44408" w:rsidRPr="00D0571C" w:rsidRDefault="00E44408" w:rsidP="004111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评审项目</w:t>
            </w:r>
          </w:p>
        </w:tc>
        <w:tc>
          <w:tcPr>
            <w:tcW w:w="6327" w:type="dxa"/>
          </w:tcPr>
          <w:p w:rsidR="00E44408" w:rsidRPr="00D0571C" w:rsidRDefault="00E44408" w:rsidP="004111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评审内容</w:t>
            </w:r>
          </w:p>
        </w:tc>
        <w:tc>
          <w:tcPr>
            <w:tcW w:w="941" w:type="dxa"/>
          </w:tcPr>
          <w:p w:rsidR="00E44408" w:rsidRPr="00D0571C" w:rsidRDefault="00E44408" w:rsidP="004111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满分</w:t>
            </w:r>
          </w:p>
        </w:tc>
      </w:tr>
      <w:tr w:rsidR="00E44408" w:rsidRPr="00D0571C" w:rsidTr="004E6FAA">
        <w:trPr>
          <w:trHeight w:val="2174"/>
        </w:trPr>
        <w:tc>
          <w:tcPr>
            <w:tcW w:w="942" w:type="dxa"/>
            <w:vMerge w:val="restart"/>
            <w:vAlign w:val="center"/>
          </w:tcPr>
          <w:p w:rsidR="00E44408" w:rsidRPr="00D0571C" w:rsidRDefault="00E44408" w:rsidP="0041115E">
            <w:pPr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商务部分（</w:t>
            </w:r>
            <w:r w:rsidR="00070CA4" w:rsidRPr="00D0571C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）分</w:t>
            </w:r>
          </w:p>
          <w:p w:rsidR="00E44408" w:rsidRPr="00D0571C" w:rsidRDefault="00E44408" w:rsidP="004111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vAlign w:val="center"/>
          </w:tcPr>
          <w:p w:rsidR="00E44408" w:rsidRPr="00D0571C" w:rsidRDefault="00E44408" w:rsidP="0041115E">
            <w:pPr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业绩资信</w:t>
            </w:r>
          </w:p>
        </w:tc>
        <w:tc>
          <w:tcPr>
            <w:tcW w:w="6327" w:type="dxa"/>
          </w:tcPr>
          <w:p w:rsidR="0099480A" w:rsidRPr="00D0571C" w:rsidRDefault="00E44408" w:rsidP="00923274">
            <w:pPr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="00923274" w:rsidRPr="00D0571C">
              <w:rPr>
                <w:rFonts w:asciiTheme="minorEastAsia" w:hAnsiTheme="minorEastAsia" w:hint="eastAsia"/>
                <w:sz w:val="24"/>
                <w:szCs w:val="24"/>
              </w:rPr>
              <w:t>2019年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 w:rsidR="00923274" w:rsidRPr="00D0571C">
              <w:rPr>
                <w:rFonts w:asciiTheme="minorEastAsia" w:hAnsiTheme="minorEastAsia" w:hint="eastAsia"/>
                <w:sz w:val="24"/>
                <w:szCs w:val="24"/>
              </w:rPr>
              <w:t>信用辽宁网站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公示的企业信用报告数量，</w:t>
            </w:r>
            <w:r w:rsidR="00BE2A45" w:rsidRPr="00D0571C">
              <w:rPr>
                <w:rFonts w:asciiTheme="minorEastAsia" w:hAnsiTheme="minorEastAsia" w:hint="eastAsia"/>
                <w:sz w:val="24"/>
                <w:szCs w:val="24"/>
              </w:rPr>
              <w:t>报告总量最多的机构得15分，第二名得13分，以此类推数量排名每下降一个位次，比前一名少得2分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(以省信用中心加盖公章为计分依据)</w:t>
            </w:r>
            <w:r w:rsidR="00BE2A45" w:rsidRPr="00D0571C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E44408" w:rsidRPr="00D0571C" w:rsidRDefault="00E44408" w:rsidP="005E7316">
            <w:pPr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 xml:space="preserve"> 2.参与过</w:t>
            </w:r>
            <w:r w:rsidR="005E7316" w:rsidRPr="00D0571C">
              <w:rPr>
                <w:rFonts w:asciiTheme="minorEastAsia" w:hAnsiTheme="minorEastAsia" w:hint="eastAsia"/>
                <w:sz w:val="24"/>
                <w:szCs w:val="24"/>
              </w:rPr>
              <w:t>招投标领域以外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信用评价工作</w:t>
            </w:r>
            <w:r w:rsidR="005E7316" w:rsidRPr="00D0571C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得5分</w:t>
            </w:r>
            <w:r w:rsidR="005E7316" w:rsidRPr="00D0571C">
              <w:rPr>
                <w:rFonts w:asciiTheme="minorEastAsia" w:hAnsiTheme="minorEastAsia" w:hint="eastAsia"/>
                <w:sz w:val="24"/>
                <w:szCs w:val="24"/>
              </w:rPr>
              <w:t>，未参与过的得0分</w:t>
            </w:r>
            <w:r w:rsidR="00955269" w:rsidRPr="00D0571C">
              <w:rPr>
                <w:rFonts w:asciiTheme="minorEastAsia" w:hAnsiTheme="minorEastAsia" w:hint="eastAsia"/>
                <w:sz w:val="24"/>
                <w:szCs w:val="24"/>
              </w:rPr>
              <w:t>（以评估报告为准）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941" w:type="dxa"/>
            <w:vAlign w:val="center"/>
          </w:tcPr>
          <w:p w:rsidR="00E44408" w:rsidRPr="00D0571C" w:rsidRDefault="00E44408" w:rsidP="004111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/>
                <w:sz w:val="24"/>
                <w:szCs w:val="24"/>
              </w:rPr>
              <w:t>20</w:t>
            </w:r>
          </w:p>
        </w:tc>
      </w:tr>
      <w:tr w:rsidR="00E44408" w:rsidRPr="00D0571C" w:rsidTr="004E6FAA">
        <w:trPr>
          <w:trHeight w:val="1445"/>
        </w:trPr>
        <w:tc>
          <w:tcPr>
            <w:tcW w:w="942" w:type="dxa"/>
            <w:vMerge/>
          </w:tcPr>
          <w:p w:rsidR="00E44408" w:rsidRPr="00D0571C" w:rsidRDefault="00E44408" w:rsidP="004111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E44408" w:rsidRPr="00D0571C" w:rsidRDefault="00E44408" w:rsidP="004111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27" w:type="dxa"/>
          </w:tcPr>
          <w:p w:rsidR="00E44408" w:rsidRPr="00D0571C" w:rsidRDefault="00E44408" w:rsidP="006D064B">
            <w:pPr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获得</w:t>
            </w:r>
            <w:r w:rsidR="00833466" w:rsidRPr="00D0571C">
              <w:rPr>
                <w:rFonts w:asciiTheme="minorEastAsia" w:hAnsiTheme="minorEastAsia" w:hint="eastAsia"/>
                <w:sz w:val="24"/>
                <w:szCs w:val="24"/>
              </w:rPr>
              <w:t>省发改委信用等级评价备案证书的年限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(辽宁域外企业在辽需设有分公司，独立法人)。</w:t>
            </w:r>
            <w:r w:rsidR="006D064B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年以上</w:t>
            </w:r>
            <w:r w:rsidR="00070CA4" w:rsidRPr="00D0571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A93855" w:rsidRPr="00D0571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分，每少1年减2分。</w:t>
            </w:r>
          </w:p>
        </w:tc>
        <w:tc>
          <w:tcPr>
            <w:tcW w:w="941" w:type="dxa"/>
            <w:vAlign w:val="center"/>
          </w:tcPr>
          <w:p w:rsidR="00E44408" w:rsidRPr="00D0571C" w:rsidRDefault="00070CA4" w:rsidP="004111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E44408" w:rsidRPr="00D0571C" w:rsidTr="004E6FAA">
        <w:trPr>
          <w:trHeight w:val="2570"/>
        </w:trPr>
        <w:tc>
          <w:tcPr>
            <w:tcW w:w="942" w:type="dxa"/>
            <w:vMerge/>
          </w:tcPr>
          <w:p w:rsidR="00E44408" w:rsidRPr="00D0571C" w:rsidRDefault="00E44408" w:rsidP="004111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E44408" w:rsidRPr="00D0571C" w:rsidRDefault="00E44408" w:rsidP="004111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从业人员</w:t>
            </w:r>
          </w:p>
        </w:tc>
        <w:tc>
          <w:tcPr>
            <w:tcW w:w="6327" w:type="dxa"/>
          </w:tcPr>
          <w:p w:rsidR="00E44408" w:rsidRPr="00D0571C" w:rsidRDefault="00E44408" w:rsidP="0041115E">
            <w:pPr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专业人员不低于1</w:t>
            </w:r>
            <w:r w:rsidR="00EE38FB" w:rsidRPr="00D0571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人，一级信用管理师或高级职称每人2分。二级管理师或中级职称每人1分，三级信用管理师每人0.5分，本项</w:t>
            </w:r>
            <w:r w:rsidR="007437D8">
              <w:rPr>
                <w:rFonts w:asciiTheme="minorEastAsia" w:hAnsiTheme="minorEastAsia" w:hint="eastAsia"/>
                <w:sz w:val="24"/>
                <w:szCs w:val="24"/>
              </w:rPr>
              <w:t>最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高得</w:t>
            </w:r>
            <w:r w:rsidR="00A93855" w:rsidRPr="00D0571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0分。(以证书复印件、近期社保证明和劳动合同主要页复印件加盖公章为计分依据。)</w:t>
            </w:r>
          </w:p>
          <w:p w:rsidR="00E44408" w:rsidRPr="00D0571C" w:rsidRDefault="00E44408" w:rsidP="006C207F">
            <w:pPr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（近一年社保低于1</w:t>
            </w:r>
            <w:r w:rsidR="00EE38FB" w:rsidRPr="00D0571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="006C207F" w:rsidRPr="00D0571C">
              <w:rPr>
                <w:rFonts w:asciiTheme="minorEastAsia" w:hAnsiTheme="minorEastAsia" w:hint="eastAsia"/>
                <w:sz w:val="24"/>
                <w:szCs w:val="24"/>
              </w:rPr>
              <w:t>得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0分）</w:t>
            </w:r>
          </w:p>
        </w:tc>
        <w:tc>
          <w:tcPr>
            <w:tcW w:w="941" w:type="dxa"/>
            <w:vAlign w:val="center"/>
          </w:tcPr>
          <w:p w:rsidR="00E44408" w:rsidRPr="00D0571C" w:rsidRDefault="00A93855" w:rsidP="004111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E44408" w:rsidRPr="00D0571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E44408" w:rsidRPr="00D0571C" w:rsidTr="004E6FAA">
        <w:trPr>
          <w:trHeight w:val="1612"/>
        </w:trPr>
        <w:tc>
          <w:tcPr>
            <w:tcW w:w="942" w:type="dxa"/>
            <w:vMerge w:val="restart"/>
            <w:vAlign w:val="center"/>
          </w:tcPr>
          <w:p w:rsidR="00E44408" w:rsidRPr="00D0571C" w:rsidRDefault="000D65EC" w:rsidP="004111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服务</w:t>
            </w:r>
            <w:r w:rsidR="00692A20" w:rsidRPr="00D0571C">
              <w:rPr>
                <w:rFonts w:asciiTheme="minorEastAsia" w:hAnsiTheme="minorEastAsia" w:hint="eastAsia"/>
                <w:sz w:val="24"/>
                <w:szCs w:val="24"/>
              </w:rPr>
              <w:t>部分</w:t>
            </w:r>
          </w:p>
          <w:p w:rsidR="00E44408" w:rsidRPr="00D0571C" w:rsidRDefault="00E44408" w:rsidP="004545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4545EB" w:rsidRPr="00D0571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0分）</w:t>
            </w:r>
          </w:p>
        </w:tc>
        <w:tc>
          <w:tcPr>
            <w:tcW w:w="943" w:type="dxa"/>
            <w:vAlign w:val="center"/>
          </w:tcPr>
          <w:p w:rsidR="00E44408" w:rsidRPr="00D0571C" w:rsidRDefault="00E44408" w:rsidP="004111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技术实力</w:t>
            </w:r>
          </w:p>
        </w:tc>
        <w:tc>
          <w:tcPr>
            <w:tcW w:w="6327" w:type="dxa"/>
          </w:tcPr>
          <w:p w:rsidR="00E44408" w:rsidRPr="00D0571C" w:rsidRDefault="00E44408" w:rsidP="000C4270">
            <w:pPr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自有数据库建设情况(以公安部认定的信息安全测评机构出具的《信息安全检测报告》为准)，有报告</w:t>
            </w:r>
            <w:r w:rsidR="000C4270" w:rsidRPr="00D0571C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分，没有0分</w:t>
            </w:r>
            <w:r w:rsidR="000C4270" w:rsidRPr="00D0571C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  <w:vAlign w:val="center"/>
          </w:tcPr>
          <w:p w:rsidR="00E44408" w:rsidRPr="00D0571C" w:rsidRDefault="00070CA4" w:rsidP="004111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E44408" w:rsidRPr="00D0571C" w:rsidTr="004E6FAA">
        <w:trPr>
          <w:trHeight w:val="665"/>
        </w:trPr>
        <w:tc>
          <w:tcPr>
            <w:tcW w:w="942" w:type="dxa"/>
            <w:vMerge/>
          </w:tcPr>
          <w:p w:rsidR="00E44408" w:rsidRPr="00D0571C" w:rsidRDefault="00E44408" w:rsidP="004111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</w:tcPr>
          <w:p w:rsidR="00E44408" w:rsidRPr="00D0571C" w:rsidRDefault="00E44408" w:rsidP="0041115E">
            <w:pPr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科研能力</w:t>
            </w:r>
          </w:p>
        </w:tc>
        <w:tc>
          <w:tcPr>
            <w:tcW w:w="6327" w:type="dxa"/>
          </w:tcPr>
          <w:p w:rsidR="00070CA4" w:rsidRPr="00D0571C" w:rsidRDefault="00E44408" w:rsidP="00070CA4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行业信用评级标准制定情况(多领域)每个领城</w:t>
            </w:r>
            <w:r w:rsidR="000C4270" w:rsidRPr="00D0571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分、最多</w:t>
            </w:r>
            <w:r w:rsidR="00070CA4" w:rsidRPr="00D0571C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="00070CA4" w:rsidRPr="00D0571C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E44408" w:rsidRPr="00D0571C" w:rsidRDefault="00070CA4" w:rsidP="00070CA4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拥有</w:t>
            </w:r>
            <w:r w:rsidR="00E44408" w:rsidRPr="00D0571C">
              <w:rPr>
                <w:rFonts w:asciiTheme="minorEastAsia" w:hAnsiTheme="minorEastAsia" w:hint="eastAsia"/>
                <w:sz w:val="24"/>
                <w:szCs w:val="24"/>
              </w:rPr>
              <w:t>著作权每个1分，满10分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941" w:type="dxa"/>
            <w:vAlign w:val="center"/>
          </w:tcPr>
          <w:p w:rsidR="00E44408" w:rsidRPr="00D0571C" w:rsidRDefault="00070CA4" w:rsidP="004111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E44408" w:rsidRPr="00D0571C" w:rsidTr="004E6FAA">
        <w:trPr>
          <w:trHeight w:val="1501"/>
        </w:trPr>
        <w:tc>
          <w:tcPr>
            <w:tcW w:w="942" w:type="dxa"/>
            <w:vMerge/>
          </w:tcPr>
          <w:p w:rsidR="00E44408" w:rsidRPr="00D0571C" w:rsidRDefault="00E44408" w:rsidP="004111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E44408" w:rsidRPr="00D0571C" w:rsidRDefault="00B87433" w:rsidP="004111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服务能力</w:t>
            </w:r>
          </w:p>
        </w:tc>
        <w:tc>
          <w:tcPr>
            <w:tcW w:w="6327" w:type="dxa"/>
          </w:tcPr>
          <w:p w:rsidR="00E44408" w:rsidRPr="00D0571C" w:rsidRDefault="00447B38" w:rsidP="00447B38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专门组成项目部</w:t>
            </w:r>
            <w:r w:rsidR="004E1FED" w:rsidRPr="00D0571C">
              <w:rPr>
                <w:rFonts w:asciiTheme="minorEastAsia" w:hAnsiTheme="minorEastAsia" w:hint="eastAsia"/>
                <w:sz w:val="24"/>
                <w:szCs w:val="24"/>
              </w:rPr>
              <w:t>并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在凌源开展工作的</w:t>
            </w:r>
            <w:r w:rsidR="004E1FED" w:rsidRPr="00D0571C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得</w:t>
            </w:r>
            <w:r w:rsidR="00B94D7C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="004E1FED" w:rsidRPr="00D0571C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447B38" w:rsidRPr="00D0571C" w:rsidRDefault="004E1FED" w:rsidP="00447B38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设立凌源专门项目部但不在凌源开展工作的，得</w:t>
            </w:r>
            <w:r w:rsidR="00B94D7C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分；</w:t>
            </w:r>
          </w:p>
          <w:p w:rsidR="004E1FED" w:rsidRPr="00D0571C" w:rsidRDefault="00BA00D9" w:rsidP="00447B38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不设立专门项目部的，不得分。</w:t>
            </w:r>
          </w:p>
          <w:p w:rsidR="00B87433" w:rsidRPr="00D0571C" w:rsidRDefault="00B87433" w:rsidP="00447B38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注：</w:t>
            </w:r>
            <w:r w:rsidR="000B30AF" w:rsidRPr="00D0571C">
              <w:rPr>
                <w:rFonts w:asciiTheme="minorEastAsia" w:hAnsiTheme="minorEastAsia" w:hint="eastAsia"/>
                <w:sz w:val="24"/>
                <w:szCs w:val="24"/>
              </w:rPr>
              <w:t>此项工作各信用评价中介机构采取承诺制，一旦承诺不可撤销，作为今后凌源市发改局监管过程中的必查项。</w:t>
            </w:r>
          </w:p>
        </w:tc>
        <w:tc>
          <w:tcPr>
            <w:tcW w:w="941" w:type="dxa"/>
            <w:vAlign w:val="center"/>
          </w:tcPr>
          <w:p w:rsidR="00E44408" w:rsidRPr="00D0571C" w:rsidRDefault="000D65EC" w:rsidP="004111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E44408" w:rsidRPr="00D0571C" w:rsidTr="004E6FAA">
        <w:trPr>
          <w:trHeight w:val="633"/>
        </w:trPr>
        <w:tc>
          <w:tcPr>
            <w:tcW w:w="8212" w:type="dxa"/>
            <w:gridSpan w:val="3"/>
          </w:tcPr>
          <w:p w:rsidR="00E44408" w:rsidRPr="00D0571C" w:rsidRDefault="00E44408" w:rsidP="004111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941" w:type="dxa"/>
            <w:vAlign w:val="center"/>
          </w:tcPr>
          <w:p w:rsidR="00E44408" w:rsidRPr="00D0571C" w:rsidRDefault="00E44408" w:rsidP="004111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71C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</w:tr>
    </w:tbl>
    <w:p w:rsidR="00C41866" w:rsidRPr="00E44408" w:rsidRDefault="00C41866"/>
    <w:sectPr w:rsidR="00C41866" w:rsidRPr="00E44408" w:rsidSect="006301E6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8E4" w:rsidRDefault="001778E4" w:rsidP="00404B32">
      <w:r>
        <w:separator/>
      </w:r>
    </w:p>
  </w:endnote>
  <w:endnote w:type="continuationSeparator" w:id="0">
    <w:p w:rsidR="001778E4" w:rsidRDefault="001778E4" w:rsidP="00404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8E4" w:rsidRDefault="001778E4" w:rsidP="00404B32">
      <w:r>
        <w:separator/>
      </w:r>
    </w:p>
  </w:footnote>
  <w:footnote w:type="continuationSeparator" w:id="0">
    <w:p w:rsidR="001778E4" w:rsidRDefault="001778E4" w:rsidP="00404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314D"/>
    <w:multiLevelType w:val="hybridMultilevel"/>
    <w:tmpl w:val="5FA4AC16"/>
    <w:lvl w:ilvl="0" w:tplc="E29C33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717E15"/>
    <w:multiLevelType w:val="hybridMultilevel"/>
    <w:tmpl w:val="0114DAA4"/>
    <w:lvl w:ilvl="0" w:tplc="EA7075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408"/>
    <w:rsid w:val="00044581"/>
    <w:rsid w:val="00070CA4"/>
    <w:rsid w:val="000B30AF"/>
    <w:rsid w:val="000C4270"/>
    <w:rsid w:val="000D65EC"/>
    <w:rsid w:val="00153084"/>
    <w:rsid w:val="001778E4"/>
    <w:rsid w:val="001A1FD7"/>
    <w:rsid w:val="001A359E"/>
    <w:rsid w:val="00357CCF"/>
    <w:rsid w:val="00404B32"/>
    <w:rsid w:val="00447B38"/>
    <w:rsid w:val="004545EB"/>
    <w:rsid w:val="004E1FED"/>
    <w:rsid w:val="004E6FAA"/>
    <w:rsid w:val="005E7316"/>
    <w:rsid w:val="006301E6"/>
    <w:rsid w:val="00692A20"/>
    <w:rsid w:val="006C207F"/>
    <w:rsid w:val="006D064B"/>
    <w:rsid w:val="006E5B33"/>
    <w:rsid w:val="007437D8"/>
    <w:rsid w:val="007D5A0E"/>
    <w:rsid w:val="007F7C0E"/>
    <w:rsid w:val="00833466"/>
    <w:rsid w:val="008434BA"/>
    <w:rsid w:val="008957C8"/>
    <w:rsid w:val="008D0B5B"/>
    <w:rsid w:val="00912DFB"/>
    <w:rsid w:val="00923055"/>
    <w:rsid w:val="00923274"/>
    <w:rsid w:val="00955269"/>
    <w:rsid w:val="0099480A"/>
    <w:rsid w:val="009A7F96"/>
    <w:rsid w:val="00A079DF"/>
    <w:rsid w:val="00A93855"/>
    <w:rsid w:val="00B87433"/>
    <w:rsid w:val="00B94D7C"/>
    <w:rsid w:val="00BA00D9"/>
    <w:rsid w:val="00BE2A45"/>
    <w:rsid w:val="00C41866"/>
    <w:rsid w:val="00C94CF3"/>
    <w:rsid w:val="00D0571C"/>
    <w:rsid w:val="00D1567E"/>
    <w:rsid w:val="00D36F74"/>
    <w:rsid w:val="00DC4476"/>
    <w:rsid w:val="00E44408"/>
    <w:rsid w:val="00EA7830"/>
    <w:rsid w:val="00EE38FB"/>
    <w:rsid w:val="00FF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4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4B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4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4B32"/>
    <w:rPr>
      <w:sz w:val="18"/>
      <w:szCs w:val="18"/>
    </w:rPr>
  </w:style>
  <w:style w:type="paragraph" w:styleId="a6">
    <w:name w:val="List Paragraph"/>
    <w:basedOn w:val="a"/>
    <w:uiPriority w:val="34"/>
    <w:qFormat/>
    <w:rsid w:val="00070CA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04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4B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4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4B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Administrator</cp:lastModifiedBy>
  <cp:revision>42</cp:revision>
  <cp:lastPrinted>2020-03-06T08:32:00Z</cp:lastPrinted>
  <dcterms:created xsi:type="dcterms:W3CDTF">2020-03-05T03:03:00Z</dcterms:created>
  <dcterms:modified xsi:type="dcterms:W3CDTF">2020-03-10T00:46:00Z</dcterms:modified>
</cp:coreProperties>
</file>